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5" w:rsidRPr="00DF71D9" w:rsidRDefault="00126F4D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Kaza sonucu aracımda oluşan değer kaybını nasıl alabilirim? </w:t>
      </w:r>
      <w:r w:rsidR="000970D9" w:rsidRPr="00DF71D9">
        <w:rPr>
          <w:b/>
          <w:sz w:val="26"/>
          <w:szCs w:val="26"/>
        </w:rPr>
        <w:t>Yasal haklarım nedir?</w:t>
      </w:r>
    </w:p>
    <w:p w:rsidR="00126F4D" w:rsidRDefault="00126F4D">
      <w:r>
        <w:t xml:space="preserve">Değer kaybı kavramı; </w:t>
      </w:r>
      <w:r w:rsidRPr="00D656D9">
        <w:rPr>
          <w:i/>
        </w:rPr>
        <w:t>bir aracın kaza sonrası hasar görüp, onarılması nedeniyle ikinci el piyasa satış değerindeki azalmadır</w:t>
      </w:r>
      <w:r>
        <w:t xml:space="preserve"> ve ZMMS Genel Şartları A.5.a maddesi uyarınca </w:t>
      </w:r>
      <w:r w:rsidR="00D656D9">
        <w:t xml:space="preserve">Trafik Sigortası </w:t>
      </w:r>
      <w:r>
        <w:t>teminat</w:t>
      </w:r>
      <w:r w:rsidR="00D656D9">
        <w:t>ı</w:t>
      </w:r>
      <w:r>
        <w:t xml:space="preserve"> içindedir.</w:t>
      </w:r>
    </w:p>
    <w:p w:rsidR="00126F4D" w:rsidRDefault="00126F4D">
      <w:r>
        <w:t xml:space="preserve">Değer kaybı zararının hesabında, aracın daha önceden </w:t>
      </w:r>
      <w:proofErr w:type="spellStart"/>
      <w:r>
        <w:t>tramer</w:t>
      </w:r>
      <w:proofErr w:type="spellEnd"/>
      <w:r>
        <w:t xml:space="preserve"> kaydının bulunması, </w:t>
      </w:r>
      <w:proofErr w:type="spellStart"/>
      <w:r>
        <w:t>km.nin</w:t>
      </w:r>
      <w:proofErr w:type="spellEnd"/>
      <w:r>
        <w:t xml:space="preserve"> yüksek olması, model yılının eski olması vb. etkenler, tutarı azaltan haller olarak kabul edilmektedir.</w:t>
      </w:r>
    </w:p>
    <w:p w:rsidR="002F54DF" w:rsidRDefault="00D656D9">
      <w:r>
        <w:t>Değer kaybı zararından;</w:t>
      </w:r>
      <w:r w:rsidR="002F54DF">
        <w:t xml:space="preserve"> kusurlu aracın ZMMS (Trafik) Sigortacısı, araç sürücüsü ve araç maliki yahut işleteni </w:t>
      </w:r>
      <w:proofErr w:type="spellStart"/>
      <w:r w:rsidR="002F54DF">
        <w:t>müteselsilen</w:t>
      </w:r>
      <w:proofErr w:type="spellEnd"/>
      <w:r w:rsidR="002F54DF">
        <w:t xml:space="preserve"> </w:t>
      </w:r>
      <w:r>
        <w:t xml:space="preserve">(yani birlikte ve zararın tümünden) </w:t>
      </w:r>
      <w:r w:rsidR="002F54DF">
        <w:t>sorumludur.</w:t>
      </w:r>
    </w:p>
    <w:p w:rsidR="002F54DF" w:rsidRPr="00D656D9" w:rsidRDefault="002F54DF">
      <w:pPr>
        <w:rPr>
          <w:b/>
        </w:rPr>
      </w:pPr>
      <w:r>
        <w:t xml:space="preserve">Ayrıca, eğer hasar bedelinizin yüksek olması ve onarım bedeli nedeniyle, kusurlu aracın ZMMS poliçesindeki maddi hasar teminat limiti dolmuşsa ve eğer </w:t>
      </w:r>
      <w:r w:rsidRPr="002F54DF">
        <w:rPr>
          <w:u w:val="single"/>
        </w:rPr>
        <w:t>karşı aracın</w:t>
      </w:r>
      <w:r>
        <w:t xml:space="preserve"> </w:t>
      </w:r>
      <w:r w:rsidRPr="002F54DF">
        <w:rPr>
          <w:u w:val="single"/>
        </w:rPr>
        <w:t>Kasko Poliçesi varsa</w:t>
      </w:r>
      <w:r>
        <w:t xml:space="preserve">, poliçede de </w:t>
      </w:r>
      <w:r w:rsidRPr="00D656D9">
        <w:rPr>
          <w:b/>
        </w:rPr>
        <w:t>İhtiyari Mali Mesuliyet/Artan Mali Mesuliyet teminatı varsa, Trafik sigortasının limitlerini aşan zararınızı Kasko Sigortacısından da talep hakkınız bulunmaktadır.</w:t>
      </w:r>
    </w:p>
    <w:p w:rsidR="004A07C9" w:rsidRPr="00D656D9" w:rsidRDefault="002F54DF">
      <w:pPr>
        <w:rPr>
          <w:b/>
          <w:u w:val="single"/>
        </w:rPr>
      </w:pPr>
      <w:r w:rsidRPr="00D656D9">
        <w:rPr>
          <w:b/>
          <w:u w:val="single"/>
        </w:rPr>
        <w:t xml:space="preserve">Değer Kaybının, Sigorta Şirketinden Tahsili İçin </w:t>
      </w:r>
      <w:r w:rsidR="00126F4D" w:rsidRPr="00D656D9">
        <w:rPr>
          <w:b/>
          <w:u w:val="single"/>
        </w:rPr>
        <w:t>Y</w:t>
      </w:r>
      <w:r w:rsidR="004A07C9" w:rsidRPr="00D656D9">
        <w:rPr>
          <w:b/>
          <w:u w:val="single"/>
        </w:rPr>
        <w:t>apılması gereken işlemler şöyledir:</w:t>
      </w:r>
    </w:p>
    <w:p w:rsidR="00873CAD" w:rsidRDefault="00873CAD">
      <w:r>
        <w:t xml:space="preserve">Öncelikle belirtilmelidir ki; bu başvuruyu sadece </w:t>
      </w:r>
      <w:r w:rsidRPr="00D656D9">
        <w:rPr>
          <w:b/>
        </w:rPr>
        <w:t>araç maliki veya vekili yapabilmektedir</w:t>
      </w:r>
      <w:r>
        <w:t>. Sürücünün böyle bir hakkı yoktur.</w:t>
      </w:r>
    </w:p>
    <w:p w:rsidR="00DF71D9" w:rsidRDefault="004A07C9">
      <w:r>
        <w:t xml:space="preserve">1- </w:t>
      </w:r>
      <w:r w:rsidR="00126F4D">
        <w:t>Araç onarıldıktan sonra</w:t>
      </w:r>
      <w:r>
        <w:t>, sigorta şirketin</w:t>
      </w:r>
      <w:r w:rsidR="003915AA">
        <w:t>in genel müdürlüğüne</w:t>
      </w:r>
      <w:r>
        <w:t xml:space="preserve"> hitaben düzenle</w:t>
      </w:r>
      <w:r w:rsidR="000970D9">
        <w:t>yeceğiniz</w:t>
      </w:r>
      <w:r>
        <w:t xml:space="preserve"> </w:t>
      </w:r>
      <w:r w:rsidRPr="00DF71D9">
        <w:rPr>
          <w:b/>
        </w:rPr>
        <w:t xml:space="preserve">bir dilekçe ile </w:t>
      </w:r>
      <w:r w:rsidR="00126F4D">
        <w:rPr>
          <w:b/>
        </w:rPr>
        <w:t>değer kaybı zararı talep ettiğinizi</w:t>
      </w:r>
      <w:r w:rsidR="000970D9" w:rsidRPr="00DF71D9">
        <w:rPr>
          <w:b/>
        </w:rPr>
        <w:t xml:space="preserve"> bildiriniz</w:t>
      </w:r>
      <w:r w:rsidR="000970D9">
        <w:t xml:space="preserve">. </w:t>
      </w:r>
    </w:p>
    <w:p w:rsidR="004A07C9" w:rsidRDefault="000970D9">
      <w:pPr>
        <w:rPr>
          <w:i/>
        </w:rPr>
      </w:pPr>
      <w:r>
        <w:t>Dilekçenize mutlaka</w:t>
      </w:r>
      <w:r w:rsidR="00B54E1D">
        <w:t>, kusurlu aracın plaka ve poliçe numarası ile</w:t>
      </w:r>
      <w:r>
        <w:t xml:space="preserve"> </w:t>
      </w:r>
      <w:r w:rsidRPr="00DF71D9">
        <w:rPr>
          <w:b/>
        </w:rPr>
        <w:t>hasar dosya numarasını</w:t>
      </w:r>
      <w:r w:rsidR="00126F4D">
        <w:t xml:space="preserve"> yazınız ve </w:t>
      </w:r>
      <w:r w:rsidR="002F54DF">
        <w:rPr>
          <w:b/>
        </w:rPr>
        <w:t>aşağıda</w:t>
      </w:r>
      <w:r w:rsidR="00126F4D" w:rsidRPr="00126F4D">
        <w:rPr>
          <w:b/>
        </w:rPr>
        <w:t xml:space="preserve"> bildirilen ekleri ekleyiniz</w:t>
      </w:r>
      <w:r w:rsidR="00126F4D">
        <w:t xml:space="preserve">. </w:t>
      </w:r>
      <w:r>
        <w:t xml:space="preserve">Dilekçenizin </w:t>
      </w:r>
      <w:r w:rsidRPr="00DF71D9">
        <w:rPr>
          <w:b/>
        </w:rPr>
        <w:t>imzalı halinden mutlaka fotokopi</w:t>
      </w:r>
      <w:r>
        <w:t xml:space="preserve"> çekip saklayınız. </w:t>
      </w:r>
      <w:r w:rsidR="00E309B0">
        <w:t>Dilekçenizi</w:t>
      </w:r>
      <w:r>
        <w:t xml:space="preserve"> </w:t>
      </w:r>
      <w:r w:rsidRPr="00DF71D9">
        <w:rPr>
          <w:b/>
        </w:rPr>
        <w:t>iadeli taahhütlü posta veya kargo ile</w:t>
      </w:r>
      <w:r>
        <w:t xml:space="preserve"> sigorta şirketinin </w:t>
      </w:r>
      <w:r w:rsidRPr="00E309B0">
        <w:rPr>
          <w:b/>
        </w:rPr>
        <w:t>genel müdürlük adresine yollayıp</w:t>
      </w:r>
      <w:r>
        <w:t xml:space="preserve">, </w:t>
      </w:r>
      <w:r w:rsidR="00E309B0">
        <w:rPr>
          <w:b/>
        </w:rPr>
        <w:t xml:space="preserve">gönderi belgenizi saklayınız </w:t>
      </w:r>
      <w:r w:rsidR="00E309B0">
        <w:t>(</w:t>
      </w:r>
      <w:r w:rsidR="004B391C">
        <w:t xml:space="preserve">adresi </w:t>
      </w:r>
      <w:r w:rsidR="00E309B0">
        <w:t xml:space="preserve">ilgili sigorta şirketinin internet sitesindeki ‘iletişim’ kısmından öğrenebilirsiniz). </w:t>
      </w:r>
      <w:r w:rsidR="003915AA">
        <w:t>E-posta ile yapılan bildirim ve talepler hukuken geçerli değildir.</w:t>
      </w:r>
      <w:r>
        <w:t xml:space="preserve"> </w:t>
      </w:r>
      <w:r w:rsidRPr="00DF71D9">
        <w:rPr>
          <w:i/>
        </w:rPr>
        <w:t>(Örnek dilekçe1)</w:t>
      </w:r>
    </w:p>
    <w:p w:rsidR="00873CAD" w:rsidRDefault="002F54DF" w:rsidP="00873CAD">
      <w:r>
        <w:rPr>
          <w:i/>
        </w:rPr>
        <w:t>-</w:t>
      </w:r>
      <w:r>
        <w:t xml:space="preserve"> </w:t>
      </w:r>
      <w:r w:rsidR="00873CAD">
        <w:t>Kaza tutanağı (eğer yoksa kolluk tarafından düzenlenmiş olay yeri görgü tutanağı/kusur raporu vb. resmi bir belge)</w:t>
      </w:r>
    </w:p>
    <w:p w:rsidR="002F54DF" w:rsidRDefault="002F54DF">
      <w:r>
        <w:t xml:space="preserve">- Ruhsat </w:t>
      </w:r>
      <w:r w:rsidR="00873CAD">
        <w:t xml:space="preserve">ve </w:t>
      </w:r>
      <w:r w:rsidR="00D656D9">
        <w:t>ehliyet</w:t>
      </w:r>
      <w:r w:rsidR="00873CAD">
        <w:t xml:space="preserve"> </w:t>
      </w:r>
      <w:r>
        <w:t>fotokopisi</w:t>
      </w:r>
    </w:p>
    <w:p w:rsidR="002F54DF" w:rsidRDefault="002F54DF">
      <w:r>
        <w:t xml:space="preserve">- Aracın onarım ayrıntısın gösterir </w:t>
      </w:r>
      <w:proofErr w:type="gramStart"/>
      <w:r>
        <w:t>eksper</w:t>
      </w:r>
      <w:proofErr w:type="gramEnd"/>
      <w:r>
        <w:t xml:space="preserve"> raporu veya servis faturası yahut hasar dökümü</w:t>
      </w:r>
    </w:p>
    <w:p w:rsidR="002F54DF" w:rsidRDefault="002F54DF">
      <w:r>
        <w:t>- Aracınızın ikinci el piyasa değerinin gösterir internet sitelerinden çekilmiş satış ilanı örnekleri</w:t>
      </w:r>
    </w:p>
    <w:p w:rsidR="002F54DF" w:rsidRDefault="002F54DF">
      <w:r>
        <w:t>- Araç sahibinin kimlik fotokopisi ve İBAN bilgisi</w:t>
      </w:r>
    </w:p>
    <w:p w:rsidR="00873CAD" w:rsidRDefault="002F54DF" w:rsidP="00873CAD">
      <w:r>
        <w:t xml:space="preserve">- </w:t>
      </w:r>
      <w:r w:rsidR="00873CAD">
        <w:t xml:space="preserve">Kusur durumunu gösterir belge </w:t>
      </w:r>
      <w:proofErr w:type="gramStart"/>
      <w:r w:rsidR="00873CAD">
        <w:t>(</w:t>
      </w:r>
      <w:proofErr w:type="gramEnd"/>
      <w:r w:rsidR="00873CAD">
        <w:t>Eğer kaza tutanağı sürücüler tarafından doldurulmuş ise, sbm.gov.tr adresinden e-devlet doğrulaması ile sorgulama yapabilirsiniz. Eğer tutanak kolluk tarafından düzenlenmişse zaten kusur durumu tutanakta bulunmaktadır.</w:t>
      </w:r>
      <w:proofErr w:type="gramStart"/>
      <w:r w:rsidR="00873CAD">
        <w:t>)</w:t>
      </w:r>
      <w:proofErr w:type="gramEnd"/>
    </w:p>
    <w:p w:rsidR="00873CAD" w:rsidRDefault="00873CAD" w:rsidP="00873CAD">
      <w:r>
        <w:t>- Aracınızın km. bilgisini gösterir fotoğraf</w:t>
      </w:r>
    </w:p>
    <w:p w:rsidR="00D656D9" w:rsidRPr="00BA5681" w:rsidRDefault="00D656D9" w:rsidP="00873CAD">
      <w:pPr>
        <w:rPr>
          <w:i/>
        </w:rPr>
      </w:pPr>
      <w:r>
        <w:t xml:space="preserve">- Aracın önceki hasar kaydını gösterir sorgu ekranı (5664 </w:t>
      </w:r>
      <w:proofErr w:type="spellStart"/>
      <w:r>
        <w:t>sms</w:t>
      </w:r>
      <w:proofErr w:type="spellEnd"/>
      <w:r>
        <w:t xml:space="preserve"> servisinden sorgu yapabilirsiniz) </w:t>
      </w:r>
      <w:r w:rsidR="00BA5681">
        <w:t>–</w:t>
      </w:r>
      <w:r>
        <w:t xml:space="preserve"> </w:t>
      </w:r>
      <w:r w:rsidR="00BA5681">
        <w:t xml:space="preserve">Bilgi için </w:t>
      </w:r>
      <w:r w:rsidRPr="00BA5681">
        <w:rPr>
          <w:i/>
        </w:rPr>
        <w:t>https://www.sbm.org.tr/tr/sayfa/sms-sorgulamalari-7</w:t>
      </w:r>
    </w:p>
    <w:p w:rsidR="00346E59" w:rsidRPr="00BA5681" w:rsidRDefault="008C3026" w:rsidP="000970D9">
      <w:pPr>
        <w:rPr>
          <w:i/>
        </w:rPr>
      </w:pPr>
      <w:r>
        <w:t>2</w:t>
      </w:r>
      <w:r w:rsidR="00DF71D9">
        <w:t xml:space="preserve">- Gerekli belgeler ekli olan dilekçenizin, sigorta şirketine tebliğ edildiği günün ERTESİ GÜNÜ 1.GÜN OLMAK ÜZERE, 15 gün içinde </w:t>
      </w:r>
      <w:r w:rsidR="00984717">
        <w:t xml:space="preserve">değer kaybı tazminatınızın </w:t>
      </w:r>
      <w:r w:rsidR="00DF71D9">
        <w:t xml:space="preserve">ödenmemesi </w:t>
      </w:r>
      <w:r w:rsidR="00984717">
        <w:t xml:space="preserve">yahut ödenen tutarın gerçek </w:t>
      </w:r>
      <w:r w:rsidR="00984717">
        <w:lastRenderedPageBreak/>
        <w:t>zararda</w:t>
      </w:r>
      <w:r w:rsidR="00D656D9">
        <w:t>n</w:t>
      </w:r>
      <w:r w:rsidR="00984717">
        <w:t xml:space="preserve"> </w:t>
      </w:r>
      <w:proofErr w:type="gramStart"/>
      <w:r w:rsidR="00984717">
        <w:t>aşikar</w:t>
      </w:r>
      <w:proofErr w:type="gramEnd"/>
      <w:r w:rsidR="00984717">
        <w:t xml:space="preserve"> az olması </w:t>
      </w:r>
      <w:r w:rsidR="00DF71D9">
        <w:t xml:space="preserve">halinde, Sigorta Tahkim Komisyonu’na başvuru yaparak yargı sürecine başlayabilirsiniz. Bilgi için </w:t>
      </w:r>
      <w:r w:rsidR="00DF71D9" w:rsidRPr="00BA5681">
        <w:rPr>
          <w:i/>
        </w:rPr>
        <w:t>http://www.sigortatahkim.org/index.php?option=com_content&amp;view=article&amp;id=49&amp;Itemid=65</w:t>
      </w:r>
    </w:p>
    <w:p w:rsidR="00346E59" w:rsidRPr="008C3026" w:rsidRDefault="00346E59" w:rsidP="000970D9">
      <w:pPr>
        <w:rPr>
          <w:b/>
        </w:rPr>
      </w:pPr>
      <w:r w:rsidRPr="008C3026">
        <w:rPr>
          <w:b/>
        </w:rPr>
        <w:t>* Belge asıllarını mutlaka saklayınız</w:t>
      </w:r>
    </w:p>
    <w:p w:rsidR="007875FF" w:rsidRPr="008C3026" w:rsidRDefault="003915AA" w:rsidP="000970D9">
      <w:pPr>
        <w:rPr>
          <w:b/>
        </w:rPr>
      </w:pPr>
      <w:r w:rsidRPr="008C3026">
        <w:rPr>
          <w:b/>
        </w:rPr>
        <w:t>* E-posta veya t</w:t>
      </w:r>
      <w:r w:rsidR="00346E59" w:rsidRPr="008C3026">
        <w:rPr>
          <w:b/>
        </w:rPr>
        <w:t>elefon ile yapılan talep ve başvurular yasal olarak sigorta şirketini temerrüde düşür</w:t>
      </w:r>
      <w:r w:rsidR="007875FF" w:rsidRPr="008C3026">
        <w:rPr>
          <w:b/>
        </w:rPr>
        <w:t xml:space="preserve">mediğinden, sigorta şirketleri e-posta ile iletişim kurmanızı istese dahi taleplerinizi mutlaka yazılı olarak </w:t>
      </w:r>
      <w:r w:rsidRPr="008C3026">
        <w:rPr>
          <w:b/>
        </w:rPr>
        <w:t>da sigorta şirketine yollayınız ve gönderi evrakınızı saklayınız.</w:t>
      </w:r>
    </w:p>
    <w:p w:rsidR="000970D9" w:rsidRDefault="000970D9"/>
    <w:sectPr w:rsidR="000970D9" w:rsidSect="0098471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FA"/>
    <w:rsid w:val="000970D9"/>
    <w:rsid w:val="00126F4D"/>
    <w:rsid w:val="0026102B"/>
    <w:rsid w:val="002F54DF"/>
    <w:rsid w:val="00346E59"/>
    <w:rsid w:val="003571E5"/>
    <w:rsid w:val="003915AA"/>
    <w:rsid w:val="003A498A"/>
    <w:rsid w:val="004A07C9"/>
    <w:rsid w:val="004B391C"/>
    <w:rsid w:val="006C6AB6"/>
    <w:rsid w:val="007875FF"/>
    <w:rsid w:val="00873CAD"/>
    <w:rsid w:val="008C3026"/>
    <w:rsid w:val="00984717"/>
    <w:rsid w:val="00A66E21"/>
    <w:rsid w:val="00B54E1D"/>
    <w:rsid w:val="00BA5681"/>
    <w:rsid w:val="00BF17D2"/>
    <w:rsid w:val="00D656D9"/>
    <w:rsid w:val="00DF71D9"/>
    <w:rsid w:val="00E309B0"/>
    <w:rsid w:val="00F90A02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61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61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Arif Temel Çürüksu</cp:lastModifiedBy>
  <cp:revision>10</cp:revision>
  <cp:lastPrinted>2022-11-29T10:46:00Z</cp:lastPrinted>
  <dcterms:created xsi:type="dcterms:W3CDTF">2022-11-23T11:05:00Z</dcterms:created>
  <dcterms:modified xsi:type="dcterms:W3CDTF">2022-11-29T10:50:00Z</dcterms:modified>
</cp:coreProperties>
</file>